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b w:val="1"/>
          <w:sz w:val="28"/>
          <w:szCs w:val="28"/>
          <w:rtl w:val="0"/>
        </w:rPr>
        <w:t xml:space="preserve">Title (Bold, centered, single spacing, Verdana 14pt)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Author1,</w:t>
      </w:r>
      <w:r w:rsidDel="00000000" w:rsidR="00000000" w:rsidRPr="00000000">
        <w:rPr>
          <w:rFonts w:ascii="Verdana" w:cs="Verdana" w:eastAsia="Verdana" w:hAnsi="Verdana"/>
          <w:sz w:val="20"/>
          <w:szCs w:val="20"/>
          <w:vertAlign w:val="superscript"/>
          <w:rtl w:val="0"/>
        </w:rPr>
        <w:t xml:space="preserve"> 1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Author 2,</w:t>
      </w:r>
      <w:r w:rsidDel="00000000" w:rsidR="00000000" w:rsidRPr="00000000">
        <w:rPr>
          <w:rFonts w:ascii="Verdana" w:cs="Verdana" w:eastAsia="Verdana" w:hAnsi="Verdana"/>
          <w:sz w:val="20"/>
          <w:szCs w:val="20"/>
          <w:vertAlign w:val="superscript"/>
          <w:rtl w:val="0"/>
        </w:rPr>
        <w:t xml:space="preserve">2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Author,</w:t>
      </w:r>
      <w:r w:rsidDel="00000000" w:rsidR="00000000" w:rsidRPr="00000000">
        <w:rPr>
          <w:rFonts w:ascii="Verdana" w:cs="Verdana" w:eastAsia="Verdana" w:hAnsi="Verdana"/>
          <w:sz w:val="20"/>
          <w:szCs w:val="20"/>
          <w:vertAlign w:val="superscript"/>
          <w:rtl w:val="0"/>
        </w:rPr>
        <w:t xml:space="preserve">3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... (Initial. Last name, Verdana 10, centered)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Full address ( centered, Verdana, 9)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72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Corresponding author, email address (centered, Verdana, 9)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467886"/>
          <w:sz w:val="20"/>
          <w:szCs w:val="20"/>
          <w:u w:val="singl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Follow this text format to submit your abstract, maximum one page, 1.5 spacing, Verdana 10 font, with left, top, and bottom margins of 2.5 cm and a right margin of 3.0 cm. You may include tables and/or figures in high quality. Send the abstract to the email address </w:t>
      </w:r>
      <w:hyperlink r:id="rId7">
        <w:r w:rsidDel="00000000" w:rsidR="00000000" w:rsidRPr="00000000">
          <w:rPr>
            <w:rFonts w:ascii="Verdana" w:cs="Verdana" w:eastAsia="Verdana" w:hAnsi="Verdana"/>
            <w:b w:val="0"/>
            <w:i w:val="0"/>
            <w:smallCaps w:val="0"/>
            <w:strike w:val="0"/>
            <w:color w:val="1155cc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iscsn2025@gmail.com</w:t>
        </w:r>
      </w:hyperlink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467886"/>
          <w:sz w:val="20"/>
          <w:szCs w:val="20"/>
          <w:u w:val="singl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color w:val="467886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Verdana" w:cs="Verdana" w:eastAsia="Verdana" w:hAnsi="Verdana"/>
          <w:b w:val="1"/>
          <w:color w:val="ff0000"/>
          <w:sz w:val="28"/>
          <w:szCs w:val="28"/>
        </w:rPr>
      </w:pPr>
      <w:r w:rsidDel="00000000" w:rsidR="00000000" w:rsidRPr="00000000">
        <w:rPr>
          <w:rFonts w:ascii="Verdana" w:cs="Verdana" w:eastAsia="Verdana" w:hAnsi="Verdana"/>
          <w:b w:val="1"/>
          <w:color w:val="ff0000"/>
          <w:sz w:val="28"/>
          <w:szCs w:val="28"/>
          <w:rtl w:val="0"/>
        </w:rPr>
        <w:t xml:space="preserve">Only one page is allowed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</w:rPr>
        <w:drawing>
          <wp:inline distB="114300" distT="114300" distL="114300" distR="114300">
            <wp:extent cx="3509645" cy="2311604"/>
            <wp:effectExtent b="0" l="0" r="0" t="0"/>
            <wp:docPr id="201640217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9645" cy="2311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Figure 1.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Magneti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 Suscebtibility and magnetic susceptibility by temperature product as a function of temperature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curves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(Verdana 9)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0" w:line="36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Reference (Verdana 9)</w:t>
      </w:r>
    </w:p>
    <w:p w:rsidR="00000000" w:rsidDel="00000000" w:rsidP="00000000" w:rsidRDefault="00000000" w:rsidRPr="00000000" w14:paraId="00000010">
      <w:pPr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[1] Initial(s). Last name 1, Initial(s). Last name2, … (Verdana 9),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Journal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2017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</w:t>
      </w: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5</w:t>
      </w: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, 01-07.</w:t>
      </w:r>
    </w:p>
    <w:p w:rsidR="00000000" w:rsidDel="00000000" w:rsidP="00000000" w:rsidRDefault="00000000" w:rsidRPr="00000000" w14:paraId="00000011">
      <w:pPr>
        <w:jc w:val="both"/>
        <w:rPr>
          <w:rFonts w:ascii="Verdana" w:cs="Verdana" w:eastAsia="Verdana" w:hAnsi="Verdana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both"/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b w:val="1"/>
          <w:sz w:val="18"/>
          <w:szCs w:val="18"/>
          <w:rtl w:val="0"/>
        </w:rPr>
        <w:t xml:space="preserve">Acknowledgements (Verdana 9)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(Verdana 9)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418" w:top="2230" w:left="1701" w:right="1327" w:header="164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Verdana"/>
  <w:font w:name="Arial"/>
  <w:font w:name="Aptos"/>
  <w:font w:name="Play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9">
    <w:pPr>
      <w:jc w:val="center"/>
      <w:rPr>
        <w:rFonts w:ascii="Verdana" w:cs="Verdana" w:eastAsia="Verdana" w:hAnsi="Verdana"/>
        <w:b w:val="1"/>
        <w:color w:val="196b24"/>
        <w:sz w:val="20"/>
        <w:szCs w:val="20"/>
      </w:rPr>
    </w:pPr>
    <w:r w:rsidDel="00000000" w:rsidR="00000000" w:rsidRPr="00000000">
      <w:rPr>
        <w:rFonts w:ascii="Verdana" w:cs="Verdana" w:eastAsia="Verdana" w:hAnsi="Verdana"/>
        <w:b w:val="1"/>
        <w:color w:val="196b24"/>
        <w:sz w:val="20"/>
        <w:szCs w:val="20"/>
        <w:rtl w:val="0"/>
      </w:rPr>
      <w:t xml:space="preserve">Santiago, Chile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-1701799</wp:posOffset>
              </wp:positionH>
              <wp:positionV relativeFrom="paragraph">
                <wp:posOffset>-419099</wp:posOffset>
              </wp:positionV>
              <wp:extent cx="1884744" cy="1709196"/>
              <wp:effectExtent b="0" l="0" r="0" t="0"/>
              <wp:wrapNone/>
              <wp:docPr id="2016402168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 flipH="1" rot="10300660">
                        <a:off x="4514249" y="3053842"/>
                        <a:ext cx="1663502" cy="1452317"/>
                      </a:xfrm>
                      <a:custGeom>
                        <a:rect b="b" l="l" r="r" t="t"/>
                        <a:pathLst>
                          <a:path extrusionOk="0" h="879457" w="1663865">
                            <a:moveTo>
                              <a:pt x="414196" y="865601"/>
                            </a:moveTo>
                            <a:cubicBezTo>
                              <a:pt x="861845" y="780405"/>
                              <a:pt x="1145653" y="85196"/>
                              <a:pt x="1593303" y="0"/>
                            </a:cubicBezTo>
                            <a:lnTo>
                              <a:pt x="1663865" y="153352"/>
                            </a:lnTo>
                            <a:cubicBezTo>
                              <a:pt x="1216216" y="238548"/>
                              <a:pt x="448522" y="772052"/>
                              <a:pt x="872" y="857248"/>
                            </a:cubicBezTo>
                            <a:cubicBezTo>
                              <a:pt x="-22649" y="806131"/>
                              <a:pt x="437717" y="916718"/>
                              <a:pt x="414196" y="865601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0">
                            <a:srgbClr val="FFFFFF"/>
                          </a:gs>
                          <a:gs pos="2000">
                            <a:srgbClr val="FFFFFF"/>
                          </a:gs>
                          <a:gs pos="46000">
                            <a:srgbClr val="8CD872"/>
                          </a:gs>
                          <a:gs pos="71000">
                            <a:srgbClr val="82CAEB"/>
                          </a:gs>
                          <a:gs pos="100000">
                            <a:srgbClr val="FFFFFF"/>
                          </a:gs>
                        </a:gsLst>
                        <a:path path="circle">
                          <a:fillToRect b="50%" l="50%" r="50%" t="50%"/>
                        </a:path>
                        <a:tileRect/>
                      </a:gradFill>
                      <a:ln cap="flat" cmpd="sng" w="12700">
                        <a:solidFill>
                          <a:srgbClr val="0F465E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-1701799</wp:posOffset>
              </wp:positionH>
              <wp:positionV relativeFrom="paragraph">
                <wp:posOffset>-419099</wp:posOffset>
              </wp:positionV>
              <wp:extent cx="1884744" cy="1709196"/>
              <wp:effectExtent b="0" l="0" r="0" t="0"/>
              <wp:wrapNone/>
              <wp:docPr id="201640216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4744" cy="17091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5372100</wp:posOffset>
              </wp:positionH>
              <wp:positionV relativeFrom="paragraph">
                <wp:posOffset>-685799</wp:posOffset>
              </wp:positionV>
              <wp:extent cx="1658375" cy="1842249"/>
              <wp:effectExtent b="0" l="0" r="0" t="0"/>
              <wp:wrapNone/>
              <wp:docPr id="2016402170" name=""/>
              <a:graphic>
                <a:graphicData uri="http://schemas.microsoft.com/office/word/2010/wordprocessingShape">
                  <wps:wsp>
                    <wps:cNvSpPr/>
                    <wps:cNvPr id="5" name="Shape 5"/>
                    <wps:spPr>
                      <a:xfrm flipH="1" rot="-4979617">
                        <a:off x="4514249" y="3053842"/>
                        <a:ext cx="1663502" cy="1452317"/>
                      </a:xfrm>
                      <a:custGeom>
                        <a:rect b="b" l="l" r="r" t="t"/>
                        <a:pathLst>
                          <a:path extrusionOk="0" h="879457" w="1663865">
                            <a:moveTo>
                              <a:pt x="414196" y="865601"/>
                            </a:moveTo>
                            <a:cubicBezTo>
                              <a:pt x="861845" y="780405"/>
                              <a:pt x="1145653" y="85196"/>
                              <a:pt x="1593303" y="0"/>
                            </a:cubicBezTo>
                            <a:lnTo>
                              <a:pt x="1663865" y="153352"/>
                            </a:lnTo>
                            <a:cubicBezTo>
                              <a:pt x="1216216" y="238548"/>
                              <a:pt x="448522" y="772052"/>
                              <a:pt x="872" y="857248"/>
                            </a:cubicBezTo>
                            <a:cubicBezTo>
                              <a:pt x="-22649" y="806131"/>
                              <a:pt x="437717" y="916718"/>
                              <a:pt x="414196" y="865601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0">
                            <a:srgbClr val="FFFFFF"/>
                          </a:gs>
                          <a:gs pos="2000">
                            <a:srgbClr val="FFFFFF"/>
                          </a:gs>
                          <a:gs pos="46000">
                            <a:srgbClr val="8CD872"/>
                          </a:gs>
                          <a:gs pos="71000">
                            <a:srgbClr val="82CAEB"/>
                          </a:gs>
                          <a:gs pos="100000">
                            <a:srgbClr val="FFFFFF"/>
                          </a:gs>
                        </a:gsLst>
                        <a:path path="circle">
                          <a:fillToRect b="50%" l="50%" r="50%" t="50%"/>
                        </a:path>
                        <a:tileRect/>
                      </a:gradFill>
                      <a:ln cap="flat" cmpd="sng" w="12700">
                        <a:solidFill>
                          <a:srgbClr val="0F465E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5372100</wp:posOffset>
              </wp:positionH>
              <wp:positionV relativeFrom="paragraph">
                <wp:posOffset>-685799</wp:posOffset>
              </wp:positionV>
              <wp:extent cx="1658375" cy="1842249"/>
              <wp:effectExtent b="0" l="0" r="0" t="0"/>
              <wp:wrapNone/>
              <wp:docPr id="2016402170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58375" cy="1842249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A">
    <w:pPr>
      <w:jc w:val="center"/>
      <w:rPr>
        <w:rFonts w:ascii="Verdana" w:cs="Verdana" w:eastAsia="Verdana" w:hAnsi="Verdana"/>
        <w:b w:val="1"/>
        <w:color w:val="196b24"/>
        <w:sz w:val="20"/>
        <w:szCs w:val="20"/>
      </w:rPr>
    </w:pPr>
    <w:r w:rsidDel="00000000" w:rsidR="00000000" w:rsidRPr="00000000">
      <w:rPr>
        <w:rFonts w:ascii="Verdana" w:cs="Verdana" w:eastAsia="Verdana" w:hAnsi="Verdana"/>
        <w:b w:val="1"/>
        <w:color w:val="196b24"/>
        <w:sz w:val="20"/>
        <w:szCs w:val="20"/>
        <w:rtl w:val="0"/>
      </w:rPr>
      <w:t xml:space="preserve">www.isnsc2025.org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-525097</wp:posOffset>
          </wp:positionH>
          <wp:positionV relativeFrom="paragraph">
            <wp:posOffset>210366</wp:posOffset>
          </wp:positionV>
          <wp:extent cx="1983105" cy="596900"/>
          <wp:effectExtent b="611550" l="0" r="0" t="611550"/>
          <wp:wrapSquare wrapText="bothSides" distB="0" distT="0" distL="114300" distR="114300"/>
          <wp:docPr id="201640217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74576" l="0" r="0" t="0"/>
                  <a:stretch>
                    <a:fillRect/>
                  </a:stretch>
                </pic:blipFill>
                <pic:spPr>
                  <a:xfrm rot="18915152">
                    <a:off x="0" y="0"/>
                    <a:ext cx="1983105" cy="596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-7536814</wp:posOffset>
          </wp:positionH>
          <wp:positionV relativeFrom="paragraph">
            <wp:posOffset>243840</wp:posOffset>
          </wp:positionV>
          <wp:extent cx="1983105" cy="596900"/>
          <wp:effectExtent b="0" l="552694" r="552694" t="0"/>
          <wp:wrapSquare wrapText="bothSides" distB="0" distT="0" distL="114300" distR="114300"/>
          <wp:docPr id="2016402175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 b="74576" l="0" r="0" t="0"/>
                  <a:stretch>
                    <a:fillRect/>
                  </a:stretch>
                </pic:blipFill>
                <pic:spPr>
                  <a:xfrm rot="3088140">
                    <a:off x="0" y="0"/>
                    <a:ext cx="1983105" cy="5969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1"/>
        <w:i w:val="0"/>
        <w:smallCaps w:val="0"/>
        <w:strike w:val="0"/>
        <w:color w:val="37b38d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-451187</wp:posOffset>
          </wp:positionH>
          <wp:positionV relativeFrom="paragraph">
            <wp:posOffset>-119428</wp:posOffset>
          </wp:positionV>
          <wp:extent cx="1983105" cy="596900"/>
          <wp:effectExtent b="595136" l="0" r="0" t="595136"/>
          <wp:wrapSquare wrapText="bothSides" distB="0" distT="0" distL="114300" distR="114300"/>
          <wp:docPr id="201640217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74576" l="0" r="0" t="0"/>
                  <a:stretch>
                    <a:fillRect/>
                  </a:stretch>
                </pic:blipFill>
                <pic:spPr>
                  <a:xfrm rot="13373926">
                    <a:off x="0" y="0"/>
                    <a:ext cx="1983105" cy="5969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-819733</wp:posOffset>
          </wp:positionH>
          <wp:positionV relativeFrom="paragraph">
            <wp:posOffset>-64768</wp:posOffset>
          </wp:positionV>
          <wp:extent cx="1352550" cy="1352550"/>
          <wp:effectExtent b="0" l="0" r="0" t="0"/>
          <wp:wrapSquare wrapText="bothSides" distB="0" distT="0" distL="114300" distR="114300"/>
          <wp:docPr id="201640217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5156200</wp:posOffset>
              </wp:positionH>
              <wp:positionV relativeFrom="paragraph">
                <wp:posOffset>-495299</wp:posOffset>
              </wp:positionV>
              <wp:extent cx="1884744" cy="1709196"/>
              <wp:effectExtent b="0" l="0" r="0" t="0"/>
              <wp:wrapNone/>
              <wp:docPr id="2016402167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 flipH="1" rot="10300660">
                        <a:off x="4514249" y="3053842"/>
                        <a:ext cx="1663502" cy="1452317"/>
                      </a:xfrm>
                      <a:custGeom>
                        <a:rect b="b" l="l" r="r" t="t"/>
                        <a:pathLst>
                          <a:path extrusionOk="0" h="879457" w="1663865">
                            <a:moveTo>
                              <a:pt x="414196" y="865601"/>
                            </a:moveTo>
                            <a:cubicBezTo>
                              <a:pt x="861845" y="780405"/>
                              <a:pt x="1145653" y="85196"/>
                              <a:pt x="1593303" y="0"/>
                            </a:cubicBezTo>
                            <a:lnTo>
                              <a:pt x="1663865" y="153352"/>
                            </a:lnTo>
                            <a:cubicBezTo>
                              <a:pt x="1216216" y="238548"/>
                              <a:pt x="448522" y="772052"/>
                              <a:pt x="872" y="857248"/>
                            </a:cubicBezTo>
                            <a:cubicBezTo>
                              <a:pt x="-22649" y="806131"/>
                              <a:pt x="437717" y="916718"/>
                              <a:pt x="414196" y="865601"/>
                            </a:cubicBez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 cap="flat" cmpd="sng" w="12700">
                        <a:solidFill>
                          <a:srgbClr val="0F465E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5156200</wp:posOffset>
              </wp:positionH>
              <wp:positionV relativeFrom="paragraph">
                <wp:posOffset>-495299</wp:posOffset>
              </wp:positionV>
              <wp:extent cx="1884744" cy="1709196"/>
              <wp:effectExtent b="0" l="0" r="0" t="0"/>
              <wp:wrapNone/>
              <wp:docPr id="201640216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4744" cy="17091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4991100</wp:posOffset>
              </wp:positionH>
              <wp:positionV relativeFrom="paragraph">
                <wp:posOffset>-596899</wp:posOffset>
              </wp:positionV>
              <wp:extent cx="1884744" cy="1709196"/>
              <wp:effectExtent b="0" l="0" r="0" t="0"/>
              <wp:wrapNone/>
              <wp:docPr id="2016402169" name=""/>
              <a:graphic>
                <a:graphicData uri="http://schemas.microsoft.com/office/word/2010/wordprocessingShape">
                  <wps:wsp>
                    <wps:cNvSpPr/>
                    <wps:cNvPr id="4" name="Shape 4"/>
                    <wps:spPr>
                      <a:xfrm flipH="1" rot="10300660">
                        <a:off x="4514249" y="3053842"/>
                        <a:ext cx="1663502" cy="1452317"/>
                      </a:xfrm>
                      <a:custGeom>
                        <a:rect b="b" l="l" r="r" t="t"/>
                        <a:pathLst>
                          <a:path extrusionOk="0" h="879457" w="1663865">
                            <a:moveTo>
                              <a:pt x="414196" y="865601"/>
                            </a:moveTo>
                            <a:cubicBezTo>
                              <a:pt x="861845" y="780405"/>
                              <a:pt x="1145653" y="85196"/>
                              <a:pt x="1593303" y="0"/>
                            </a:cubicBezTo>
                            <a:lnTo>
                              <a:pt x="1663865" y="153352"/>
                            </a:lnTo>
                            <a:cubicBezTo>
                              <a:pt x="1216216" y="238548"/>
                              <a:pt x="448522" y="772052"/>
                              <a:pt x="872" y="857248"/>
                            </a:cubicBezTo>
                            <a:cubicBezTo>
                              <a:pt x="-22649" y="806131"/>
                              <a:pt x="437717" y="916718"/>
                              <a:pt x="414196" y="865601"/>
                            </a:cubicBezTo>
                            <a:close/>
                          </a:path>
                        </a:pathLst>
                      </a:custGeom>
                      <a:gradFill>
                        <a:gsLst>
                          <a:gs pos="0">
                            <a:srgbClr val="FFFFFF"/>
                          </a:gs>
                          <a:gs pos="2000">
                            <a:srgbClr val="FFFFFF"/>
                          </a:gs>
                          <a:gs pos="46000">
                            <a:srgbClr val="8CD872"/>
                          </a:gs>
                          <a:gs pos="71000">
                            <a:srgbClr val="82CAEB"/>
                          </a:gs>
                          <a:gs pos="100000">
                            <a:srgbClr val="FFFFFF"/>
                          </a:gs>
                        </a:gsLst>
                        <a:path path="circle">
                          <a:fillToRect b="50%" l="50%" r="50%" t="50%"/>
                        </a:path>
                        <a:tileRect/>
                      </a:gradFill>
                      <a:ln cap="flat" cmpd="sng" w="12700">
                        <a:solidFill>
                          <a:srgbClr val="0F465E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4991100</wp:posOffset>
              </wp:positionH>
              <wp:positionV relativeFrom="paragraph">
                <wp:posOffset>-596899</wp:posOffset>
              </wp:positionV>
              <wp:extent cx="1884744" cy="1709196"/>
              <wp:effectExtent b="0" l="0" r="0" t="0"/>
              <wp:wrapNone/>
              <wp:docPr id="201640216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84744" cy="170919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1"/>
        <w:i w:val="0"/>
        <w:smallCaps w:val="0"/>
        <w:strike w:val="0"/>
        <w:color w:val="196b24"/>
        <w:sz w:val="44"/>
        <w:szCs w:val="44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196b24"/>
        <w:sz w:val="44"/>
        <w:szCs w:val="44"/>
        <w:u w:val="none"/>
        <w:shd w:fill="auto" w:val="clear"/>
        <w:vertAlign w:val="baseline"/>
        <w:rtl w:val="0"/>
      </w:rPr>
      <w:t xml:space="preserve">XIV - ISNSC – 2025</w:t>
    </w:r>
  </w:p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708" w:right="0" w:firstLine="0"/>
      <w:jc w:val="center"/>
      <w:rPr>
        <w:rFonts w:ascii="Verdana" w:cs="Verdana" w:eastAsia="Verdana" w:hAnsi="Verdana"/>
        <w:b w:val="1"/>
        <w:i w:val="0"/>
        <w:smallCaps w:val="0"/>
        <w:strike w:val="0"/>
        <w:color w:val="196b24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196b24"/>
        <w:sz w:val="20"/>
        <w:szCs w:val="20"/>
        <w:u w:val="none"/>
        <w:shd w:fill="auto" w:val="clear"/>
        <w:vertAlign w:val="baseline"/>
        <w:rtl w:val="0"/>
      </w:rPr>
      <w:t xml:space="preserve">31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96b24"/>
        <w:sz w:val="20"/>
        <w:szCs w:val="20"/>
        <w:u w:val="none"/>
        <w:shd w:fill="auto" w:val="clear"/>
        <w:vertAlign w:val="baseline"/>
        <w:rtl w:val="0"/>
      </w:rPr>
      <w:t xml:space="preserve">ˢᵗ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196b24"/>
        <w:sz w:val="20"/>
        <w:szCs w:val="20"/>
        <w:u w:val="none"/>
        <w:shd w:fill="auto" w:val="clear"/>
        <w:vertAlign w:val="baseline"/>
        <w:rtl w:val="0"/>
      </w:rPr>
      <w:t xml:space="preserve"> August to 3</w:t>
    </w: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196b24"/>
        <w:sz w:val="20"/>
        <w:szCs w:val="20"/>
        <w:u w:val="none"/>
        <w:shd w:fill="auto" w:val="clear"/>
        <w:vertAlign w:val="baseline"/>
        <w:rtl w:val="0"/>
      </w:rPr>
      <w:t xml:space="preserve">ʳᵈ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196b24"/>
        <w:sz w:val="20"/>
        <w:szCs w:val="20"/>
        <w:u w:val="none"/>
        <w:shd w:fill="auto" w:val="clear"/>
        <w:vertAlign w:val="baseline"/>
        <w:rtl w:val="0"/>
      </w:rPr>
      <w:t xml:space="preserve"> September</w:t>
    </w:r>
  </w:p>
  <w:p w:rsidR="00000000" w:rsidDel="00000000" w:rsidP="00000000" w:rsidRDefault="00000000" w:rsidRPr="00000000" w14:paraId="00000017">
    <w:pPr>
      <w:pStyle w:val="Heading2"/>
      <w:spacing w:after="0" w:before="0" w:lineRule="auto"/>
      <w:ind w:left="708" w:firstLine="0"/>
      <w:jc w:val="center"/>
      <w:rPr>
        <w:rFonts w:ascii="Verdana" w:cs="Verdana" w:eastAsia="Verdana" w:hAnsi="Verdana"/>
        <w:b w:val="1"/>
        <w:color w:val="196b24"/>
        <w:sz w:val="12"/>
        <w:szCs w:val="12"/>
      </w:rPr>
    </w:pPr>
    <w:r w:rsidDel="00000000" w:rsidR="00000000" w:rsidRPr="00000000">
      <w:rPr>
        <w:b w:val="1"/>
        <w:color w:val="196b24"/>
        <w:sz w:val="22"/>
        <w:szCs w:val="22"/>
        <w:rtl w:val="0"/>
      </w:rPr>
      <w:t xml:space="preserve">Santiago, Chile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center"/>
      <w:rPr>
        <w:rFonts w:ascii="Verdana" w:cs="Verdana" w:eastAsia="Verdana" w:hAnsi="Verdana"/>
        <w:b w:val="1"/>
        <w:i w:val="0"/>
        <w:smallCaps w:val="0"/>
        <w:strike w:val="0"/>
        <w:color w:val="196b24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Normal" w:default="1">
    <w:name w:val="Normal"/>
    <w:qFormat w:val="1"/>
    <w:rPr>
      <w:lang w:val="en-U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1A1621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 w:val="1"/>
    <w:unhideWhenUsed w:val="1"/>
    <w:qFormat w:val="1"/>
    <w:rsid w:val="001A1621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1A1621"/>
    <w:pPr>
      <w:keepNext w:val="1"/>
      <w:keepLines w:val="1"/>
      <w:spacing w:after="80" w:before="160"/>
      <w:outlineLvl w:val="2"/>
    </w:pPr>
    <w:rPr>
      <w:rFonts w:cstheme="majorBidi" w:eastAsiaTheme="majorEastAsia"/>
      <w:color w:val="0f4761" w:themeColor="accent1" w:themeShade="0000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 w:val="1"/>
    <w:unhideWhenUsed w:val="1"/>
    <w:qFormat w:val="1"/>
    <w:rsid w:val="001A1621"/>
    <w:pPr>
      <w:keepNext w:val="1"/>
      <w:keepLines w:val="1"/>
      <w:spacing w:after="40" w:before="80"/>
      <w:outlineLvl w:val="3"/>
    </w:pPr>
    <w:rPr>
      <w:rFonts w:cstheme="majorBidi" w:eastAsiaTheme="majorEastAsia"/>
      <w:i w:val="1"/>
      <w:iCs w:val="1"/>
      <w:color w:val="0f4761" w:themeColor="accent1" w:themeShade="0000BF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1A1621"/>
    <w:pPr>
      <w:keepNext w:val="1"/>
      <w:keepLines w:val="1"/>
      <w:spacing w:after="40" w:before="80"/>
      <w:outlineLvl w:val="4"/>
    </w:pPr>
    <w:rPr>
      <w:rFonts w:cstheme="majorBidi" w:eastAsiaTheme="majorEastAsia"/>
      <w:color w:val="0f4761" w:themeColor="accent1" w:themeShade="0000BF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1A1621"/>
    <w:pPr>
      <w:keepNext w:val="1"/>
      <w:keepLines w:val="1"/>
      <w:spacing w:before="40"/>
      <w:outlineLvl w:val="5"/>
    </w:pPr>
    <w:rPr>
      <w:rFonts w:cstheme="majorBidi" w:eastAsiaTheme="majorEastAsia"/>
      <w:i w:val="1"/>
      <w:iCs w:val="1"/>
      <w:color w:val="595959" w:themeColor="text1" w:themeTint="0000A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1A1621"/>
    <w:pPr>
      <w:keepNext w:val="1"/>
      <w:keepLines w:val="1"/>
      <w:spacing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1A1621"/>
    <w:pPr>
      <w:keepNext w:val="1"/>
      <w:keepLines w:val="1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1A1621"/>
    <w:pPr>
      <w:keepNext w:val="1"/>
      <w:keepLines w:val="1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1A1621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1A1621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1A1621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1A1621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1A1621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1A1621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1A1621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1A1621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1A1621"/>
    <w:rPr>
      <w:rFonts w:cstheme="majorBidi" w:eastAsiaTheme="majorEastAsia"/>
      <w:color w:val="272727" w:themeColor="text1" w:themeTint="0000D8"/>
    </w:rPr>
  </w:style>
  <w:style w:type="paragraph" w:styleId="Ttulo">
    <w:name w:val="Title"/>
    <w:basedOn w:val="Normal"/>
    <w:next w:val="Normal"/>
    <w:link w:val="TtuloCar"/>
    <w:uiPriority w:val="10"/>
    <w:qFormat w:val="1"/>
    <w:rsid w:val="001A1621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TtuloCar" w:customStyle="1">
    <w:name w:val="Título Car"/>
    <w:basedOn w:val="Fuentedeprrafopredeter"/>
    <w:link w:val="Ttulo"/>
    <w:uiPriority w:val="10"/>
    <w:rsid w:val="001A162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 w:val="1"/>
    <w:rsid w:val="001A1621"/>
    <w:pPr>
      <w:numPr>
        <w:ilvl w:val="1"/>
      </w:numPr>
      <w:spacing w:after="160"/>
    </w:pPr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character" w:styleId="SubttuloCar" w:customStyle="1">
    <w:name w:val="Subtítulo Car"/>
    <w:basedOn w:val="Fuentedeprrafopredeter"/>
    <w:link w:val="Subttulo"/>
    <w:uiPriority w:val="11"/>
    <w:rsid w:val="001A1621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1A1621"/>
    <w:pPr>
      <w:spacing w:after="160"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1A1621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1A1621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1A1621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1A1621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A1621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1A1621"/>
    <w:rPr>
      <w:b w:val="1"/>
      <w:bCs w:val="1"/>
      <w:smallCaps w:val="1"/>
      <w:color w:val="0f4761" w:themeColor="accent1" w:themeShade="0000BF"/>
      <w:spacing w:val="5"/>
    </w:rPr>
  </w:style>
  <w:style w:type="paragraph" w:styleId="Encabezado">
    <w:name w:val="header"/>
    <w:basedOn w:val="Normal"/>
    <w:link w:val="EncabezadoCar"/>
    <w:uiPriority w:val="99"/>
    <w:unhideWhenUsed w:val="1"/>
    <w:rsid w:val="001A1621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1A1621"/>
  </w:style>
  <w:style w:type="paragraph" w:styleId="Piedepgina">
    <w:name w:val="footer"/>
    <w:basedOn w:val="Normal"/>
    <w:link w:val="PiedepginaCar"/>
    <w:uiPriority w:val="99"/>
    <w:unhideWhenUsed w:val="1"/>
    <w:rsid w:val="001A1621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1A1621"/>
  </w:style>
  <w:style w:type="character" w:styleId="wixui-rich-texttext" w:customStyle="1">
    <w:name w:val="wixui-rich-text__text"/>
    <w:basedOn w:val="Fuentedeprrafopredeter"/>
    <w:rsid w:val="00876678"/>
  </w:style>
  <w:style w:type="paragraph" w:styleId="AbstractICCC2016" w:customStyle="1">
    <w:name w:val="Abstract_ICCC2016"/>
    <w:basedOn w:val="Normal"/>
    <w:rsid w:val="00FA4710"/>
    <w:pPr>
      <w:spacing w:before="40" w:line="360" w:lineRule="auto"/>
    </w:pPr>
    <w:rPr>
      <w:rFonts w:ascii="Arial" w:cs="Courier New" w:eastAsia="MS Mincho" w:hAnsi="Arial"/>
      <w:kern w:val="0"/>
      <w:szCs w:val="20"/>
      <w:lang w:eastAsia="fr-FR"/>
    </w:rPr>
  </w:style>
  <w:style w:type="paragraph" w:styleId="StyleArial16ptGrasCentr" w:customStyle="1">
    <w:name w:val="Style Arial 16 pt Gras Centré"/>
    <w:basedOn w:val="Normal"/>
    <w:rsid w:val="00FA4710"/>
    <w:pPr>
      <w:spacing w:after="360"/>
      <w:jc w:val="center"/>
    </w:pPr>
    <w:rPr>
      <w:rFonts w:ascii="Arial" w:cs="Times New Roman" w:eastAsia="MS Mincho" w:hAnsi="Arial"/>
      <w:b w:val="1"/>
      <w:bCs w:val="1"/>
      <w:kern w:val="0"/>
      <w:sz w:val="32"/>
      <w:szCs w:val="20"/>
      <w:lang w:eastAsia="fr-FR"/>
    </w:rPr>
  </w:style>
  <w:style w:type="character" w:styleId="PresentingAuthorICCC2016" w:customStyle="1">
    <w:name w:val="Presenting_Author_ICCC2016"/>
    <w:rsid w:val="00FA4710"/>
    <w:rPr>
      <w:rFonts w:ascii="Arial" w:cs="Arial" w:hAnsi="Arial"/>
      <w:sz w:val="24"/>
      <w:szCs w:val="24"/>
      <w:u w:val="single"/>
      <w:lang w:val="en-GB"/>
    </w:rPr>
  </w:style>
  <w:style w:type="paragraph" w:styleId="AddressICCC2016" w:customStyle="1">
    <w:name w:val="Address_ICCC2016"/>
    <w:rsid w:val="00FA4710"/>
    <w:pPr>
      <w:spacing w:before="40"/>
      <w:jc w:val="center"/>
    </w:pPr>
    <w:rPr>
      <w:rFonts w:ascii="Arial" w:cs="Courier New" w:eastAsia="MS Mincho" w:hAnsi="Arial"/>
      <w:kern w:val="0"/>
      <w:szCs w:val="20"/>
      <w:lang w:eastAsia="fr-FR" w:val="en-US"/>
    </w:rPr>
  </w:style>
  <w:style w:type="paragraph" w:styleId="CorrespondingAuthorICCC2016" w:customStyle="1">
    <w:name w:val="Corresponding_Author_ICCC2016"/>
    <w:basedOn w:val="Normal"/>
    <w:rsid w:val="00FA4710"/>
    <w:pPr>
      <w:spacing w:after="360" w:before="40"/>
      <w:jc w:val="center"/>
    </w:pPr>
    <w:rPr>
      <w:rFonts w:ascii="Arial" w:cs="Courier New" w:eastAsia="MS Mincho" w:hAnsi="Arial"/>
      <w:kern w:val="0"/>
      <w:szCs w:val="20"/>
      <w:lang w:eastAsia="fr-FR"/>
    </w:rPr>
  </w:style>
  <w:style w:type="paragraph" w:styleId="FigureICCC2016" w:customStyle="1">
    <w:name w:val="Figure_ICCC2016"/>
    <w:rsid w:val="00FA4710"/>
    <w:pPr>
      <w:spacing w:after="240"/>
    </w:pPr>
    <w:rPr>
      <w:rFonts w:ascii="Arial" w:cs="Courier New" w:eastAsia="MS Mincho" w:hAnsi="Arial"/>
      <w:b w:val="1"/>
      <w:kern w:val="0"/>
      <w:szCs w:val="20"/>
      <w:lang w:eastAsia="fr-FR" w:val="en-GB"/>
    </w:rPr>
  </w:style>
  <w:style w:type="character" w:styleId="Hipervnculo">
    <w:name w:val="Hyperlink"/>
    <w:basedOn w:val="Fuentedeprrafopredeter"/>
    <w:uiPriority w:val="99"/>
    <w:unhideWhenUsed w:val="1"/>
    <w:rsid w:val="00FA4710"/>
    <w:rPr>
      <w:color w:val="467886" w:themeColor="hyperlink"/>
      <w:u w:val="single"/>
    </w:rPr>
  </w:style>
  <w:style w:type="character" w:styleId="Textoennegrita">
    <w:name w:val="Strong"/>
    <w:basedOn w:val="Fuentedeprrafopredeter"/>
    <w:uiPriority w:val="22"/>
    <w:qFormat w:val="1"/>
    <w:rsid w:val="00FA4710"/>
    <w:rPr>
      <w:b w:val="1"/>
      <w:bCs w:val="1"/>
    </w:rPr>
  </w:style>
  <w:style w:type="character" w:styleId="apple-converted-space" w:customStyle="1">
    <w:name w:val="apple-converted-space"/>
    <w:basedOn w:val="Fuentedeprrafopredeter"/>
    <w:rsid w:val="00FA4710"/>
  </w:style>
  <w:style w:type="paragraph" w:styleId="Subtitle">
    <w:name w:val="Subtitle"/>
    <w:basedOn w:val="Normal"/>
    <w:next w:val="Normal"/>
    <w:pPr>
      <w:spacing w:after="160" w:lineRule="auto"/>
    </w:pPr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scsn2025@gmail.com" TargetMode="External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6.png"/><Relationship Id="rId3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e6oaKrxufDAFMAWoAWIPRlzo0w==">CgMxLjA4AHIhMTNlSXZHOWFTMjF6VjJrUHktTkROblVIWkl3S3dITjlN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2024-10-16T11:47:00Z</dcterms:created>
  <dc:creator>Comunicaciones Cedenna</dc:creator>
</cp:coreProperties>
</file>